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52E5" w14:textId="4F2FB437" w:rsidR="00264DAC" w:rsidRPr="001A317A" w:rsidRDefault="00264DAC">
      <w:pPr>
        <w:rPr>
          <w:b/>
          <w:bCs/>
          <w:sz w:val="32"/>
          <w:szCs w:val="32"/>
          <w:u w:val="single"/>
        </w:rPr>
      </w:pPr>
      <w:r w:rsidRPr="001A317A">
        <w:rPr>
          <w:b/>
          <w:bCs/>
          <w:sz w:val="32"/>
          <w:szCs w:val="32"/>
          <w:u w:val="single"/>
        </w:rPr>
        <w:t>Contact Numbers:</w:t>
      </w:r>
    </w:p>
    <w:p w14:paraId="602F5EAE" w14:textId="760CC6F9" w:rsidR="00264DAC" w:rsidRDefault="00264DAC" w:rsidP="00264DAC">
      <w:pPr>
        <w:ind w:left="360"/>
      </w:pPr>
      <w:r w:rsidRPr="001A317A">
        <w:rPr>
          <w:sz w:val="28"/>
          <w:szCs w:val="28"/>
          <w:highlight w:val="yellow"/>
          <w:u w:val="single"/>
        </w:rPr>
        <w:t>Technologist numbers:</w:t>
      </w:r>
      <w:r w:rsidRPr="00264DAC">
        <w:t xml:space="preserve"> </w:t>
      </w:r>
      <w:r>
        <w:t>F</w:t>
      </w:r>
      <w:r w:rsidRPr="00264DAC">
        <w:t xml:space="preserve">or questions about </w:t>
      </w:r>
      <w:r w:rsidR="00CA31B8">
        <w:t xml:space="preserve">how to order the text in EPIC, </w:t>
      </w:r>
      <w:r w:rsidRPr="00264DAC">
        <w:t>when exam is to be scheduled</w:t>
      </w:r>
      <w:r w:rsidR="00E50308">
        <w:t xml:space="preserve">, </w:t>
      </w:r>
      <w:r w:rsidRPr="00264DAC">
        <w:t xml:space="preserve">breath hold questions, </w:t>
      </w:r>
      <w:r w:rsidR="00E50308">
        <w:t xml:space="preserve">NPO questions </w:t>
      </w:r>
    </w:p>
    <w:p w14:paraId="3A3C2A32" w14:textId="4DEF66FE" w:rsidR="00264DAC" w:rsidRDefault="00264DAC" w:rsidP="001A317A">
      <w:pPr>
        <w:pStyle w:val="ListParagraph"/>
        <w:numPr>
          <w:ilvl w:val="0"/>
          <w:numId w:val="2"/>
        </w:numPr>
      </w:pPr>
      <w:r>
        <w:t>CT: 263-8290</w:t>
      </w:r>
    </w:p>
    <w:p w14:paraId="4E8D6F31" w14:textId="3EED83CD" w:rsidR="00264DAC" w:rsidRDefault="001A317A" w:rsidP="00264DAC">
      <w:pPr>
        <w:pStyle w:val="ListParagraph"/>
        <w:numPr>
          <w:ilvl w:val="0"/>
          <w:numId w:val="2"/>
        </w:numPr>
      </w:pPr>
      <w:r>
        <w:t>GI/</w:t>
      </w:r>
      <w:r w:rsidR="00264DAC">
        <w:t>Fluoro: 890-7130 weekdays. 262-8492 weekends</w:t>
      </w:r>
    </w:p>
    <w:p w14:paraId="5B2BCEF1" w14:textId="1E283CFB" w:rsidR="001A317A" w:rsidRDefault="0058576F" w:rsidP="001A317A">
      <w:pPr>
        <w:pStyle w:val="ListParagraph"/>
        <w:numPr>
          <w:ilvl w:val="0"/>
          <w:numId w:val="2"/>
        </w:numPr>
      </w:pPr>
      <w:r w:rsidRPr="0058576F">
        <w:rPr>
          <w:b/>
          <w:bCs/>
          <w:noProof/>
          <w:sz w:val="32"/>
          <w:szCs w:val="32"/>
          <w:u w:val="single"/>
        </w:rPr>
        <mc:AlternateContent>
          <mc:Choice Requires="wps">
            <w:drawing>
              <wp:anchor distT="45720" distB="45720" distL="114300" distR="114300" simplePos="0" relativeHeight="251659264" behindDoc="0" locked="0" layoutInCell="1" allowOverlap="1" wp14:anchorId="44F8038B" wp14:editId="12CBEA97">
                <wp:simplePos x="0" y="0"/>
                <wp:positionH relativeFrom="margin">
                  <wp:posOffset>4105275</wp:posOffset>
                </wp:positionH>
                <wp:positionV relativeFrom="paragraph">
                  <wp:posOffset>174625</wp:posOffset>
                </wp:positionV>
                <wp:extent cx="2360930" cy="1404620"/>
                <wp:effectExtent l="19050" t="1905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tx2">
                            <a:lumMod val="10000"/>
                            <a:lumOff val="90000"/>
                          </a:schemeClr>
                        </a:solidFill>
                        <a:ln w="28575">
                          <a:solidFill>
                            <a:schemeClr val="accent1"/>
                          </a:solidFill>
                          <a:miter lim="800000"/>
                          <a:headEnd/>
                          <a:tailEnd/>
                        </a:ln>
                      </wps:spPr>
                      <wps:txbx>
                        <w:txbxContent>
                          <w:p w14:paraId="0DD41B27" w14:textId="68608EFE" w:rsidR="0058576F" w:rsidRPr="0058576F" w:rsidRDefault="0058576F">
                            <w:pPr>
                              <w:rPr>
                                <w:b/>
                                <w:bCs/>
                                <w:color w:val="FF0000"/>
                                <w:sz w:val="28"/>
                                <w:szCs w:val="28"/>
                              </w:rPr>
                            </w:pPr>
                            <w:r w:rsidRPr="0058576F">
                              <w:rPr>
                                <w:b/>
                                <w:bCs/>
                                <w:color w:val="FF0000"/>
                                <w:sz w:val="28"/>
                                <w:szCs w:val="28"/>
                                <w:u w:val="single"/>
                              </w:rPr>
                              <w:t>Meriter Fluoro</w:t>
                            </w:r>
                            <w:r w:rsidRPr="0058576F">
                              <w:rPr>
                                <w:b/>
                                <w:bCs/>
                                <w:color w:val="FF0000"/>
                                <w:sz w:val="28"/>
                                <w:szCs w:val="28"/>
                              </w:rPr>
                              <w:t>:</w:t>
                            </w:r>
                          </w:p>
                          <w:p w14:paraId="3FF38505" w14:textId="5F7A22B6" w:rsidR="0058576F" w:rsidRDefault="0058576F" w:rsidP="0058576F">
                            <w:pPr>
                              <w:pStyle w:val="ListParagraph"/>
                              <w:numPr>
                                <w:ilvl w:val="0"/>
                                <w:numId w:val="10"/>
                              </w:numPr>
                            </w:pPr>
                            <w:r w:rsidRPr="0058576F">
                              <w:rPr>
                                <w:u w:val="single"/>
                              </w:rPr>
                              <w:t>Routine case</w:t>
                            </w:r>
                            <w:r>
                              <w:t xml:space="preserve">: Done on Mon, </w:t>
                            </w:r>
                            <w:r w:rsidRPr="0058576F">
                              <w:rPr>
                                <w:b/>
                                <w:bCs/>
                              </w:rPr>
                              <w:t>Wed,</w:t>
                            </w:r>
                            <w:r>
                              <w:t xml:space="preserve"> Friday IF ped rad assigned to Meriter (see UW paging)</w:t>
                            </w:r>
                          </w:p>
                          <w:p w14:paraId="7284E250" w14:textId="2C2436E4" w:rsidR="0058576F" w:rsidRDefault="0058576F" w:rsidP="0058576F">
                            <w:pPr>
                              <w:pStyle w:val="ListParagraph"/>
                              <w:numPr>
                                <w:ilvl w:val="0"/>
                                <w:numId w:val="10"/>
                              </w:numPr>
                            </w:pPr>
                            <w:r w:rsidRPr="0058576F">
                              <w:rPr>
                                <w:u w:val="single"/>
                              </w:rPr>
                              <w:t>Urgent/Stat studies</w:t>
                            </w:r>
                            <w:r>
                              <w:t xml:space="preserve">: </w:t>
                            </w:r>
                          </w:p>
                          <w:p w14:paraId="225EDFF8" w14:textId="63D09C4F" w:rsidR="0058576F" w:rsidRDefault="0058576F" w:rsidP="0058576F">
                            <w:pPr>
                              <w:pStyle w:val="ListParagraph"/>
                              <w:numPr>
                                <w:ilvl w:val="1"/>
                                <w:numId w:val="10"/>
                              </w:numPr>
                            </w:pPr>
                            <w:r>
                              <w:t>Weekday: Call Peds Reading Room</w:t>
                            </w:r>
                          </w:p>
                          <w:p w14:paraId="659CCFDE" w14:textId="4C992A00" w:rsidR="0058576F" w:rsidRDefault="0058576F" w:rsidP="0058576F">
                            <w:pPr>
                              <w:pStyle w:val="ListParagraph"/>
                              <w:numPr>
                                <w:ilvl w:val="1"/>
                                <w:numId w:val="10"/>
                              </w:numPr>
                            </w:pPr>
                            <w:r>
                              <w:t>Weekend/Holiday: Page Peds Rad on call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4F8038B" id="_x0000_t202" coordsize="21600,21600" o:spt="202" path="m,l,21600r21600,l21600,xe">
                <v:stroke joinstyle="miter"/>
                <v:path gradientshapeok="t" o:connecttype="rect"/>
              </v:shapetype>
              <v:shape id="Text Box 2" o:spid="_x0000_s1026" type="#_x0000_t202" style="position:absolute;left:0;text-align:left;margin-left:323.25pt;margin-top:13.75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" fillcolor="#dceaf7 [351]" strokecolor="#156082 [3204]" strokeweight="2.25pt">
                <v:textbox style="mso-fit-shape-to-text:t">
                  <w:txbxContent>
                    <w:p w14:paraId="0DD41B27" w14:textId="68608EFE" w:rsidR="0058576F" w:rsidRPr="0058576F" w:rsidRDefault="0058576F">
                      <w:pPr>
                        <w:rPr>
                          <w:b/>
                          <w:bCs/>
                          <w:color w:val="FF0000"/>
                          <w:sz w:val="28"/>
                          <w:szCs w:val="28"/>
                        </w:rPr>
                      </w:pPr>
                      <w:proofErr w:type="spellStart"/>
                      <w:r w:rsidRPr="0058576F">
                        <w:rPr>
                          <w:b/>
                          <w:bCs/>
                          <w:color w:val="FF0000"/>
                          <w:sz w:val="28"/>
                          <w:szCs w:val="28"/>
                          <w:u w:val="single"/>
                        </w:rPr>
                        <w:t>Meriter</w:t>
                      </w:r>
                      <w:proofErr w:type="spellEnd"/>
                      <w:r w:rsidRPr="0058576F">
                        <w:rPr>
                          <w:b/>
                          <w:bCs/>
                          <w:color w:val="FF0000"/>
                          <w:sz w:val="28"/>
                          <w:szCs w:val="28"/>
                          <w:u w:val="single"/>
                        </w:rPr>
                        <w:t xml:space="preserve"> </w:t>
                      </w:r>
                      <w:proofErr w:type="spellStart"/>
                      <w:r w:rsidRPr="0058576F">
                        <w:rPr>
                          <w:b/>
                          <w:bCs/>
                          <w:color w:val="FF0000"/>
                          <w:sz w:val="28"/>
                          <w:szCs w:val="28"/>
                          <w:u w:val="single"/>
                        </w:rPr>
                        <w:t>Fluoro</w:t>
                      </w:r>
                      <w:proofErr w:type="spellEnd"/>
                      <w:r w:rsidRPr="0058576F">
                        <w:rPr>
                          <w:b/>
                          <w:bCs/>
                          <w:color w:val="FF0000"/>
                          <w:sz w:val="28"/>
                          <w:szCs w:val="28"/>
                        </w:rPr>
                        <w:t>:</w:t>
                      </w:r>
                    </w:p>
                    <w:p w14:paraId="3FF38505" w14:textId="5F7A22B6" w:rsidR="0058576F" w:rsidRDefault="0058576F" w:rsidP="0058576F">
                      <w:pPr>
                        <w:pStyle w:val="ListParagraph"/>
                        <w:numPr>
                          <w:ilvl w:val="0"/>
                          <w:numId w:val="10"/>
                        </w:numPr>
                      </w:pPr>
                      <w:r w:rsidRPr="0058576F">
                        <w:rPr>
                          <w:u w:val="single"/>
                        </w:rPr>
                        <w:t>Routine case</w:t>
                      </w:r>
                      <w:r>
                        <w:t xml:space="preserve">: Done on Mon, </w:t>
                      </w:r>
                      <w:r w:rsidRPr="0058576F">
                        <w:rPr>
                          <w:b/>
                          <w:bCs/>
                        </w:rPr>
                        <w:t>Wed,</w:t>
                      </w:r>
                      <w:r>
                        <w:t xml:space="preserve"> Friday IF ped rad assigned to </w:t>
                      </w:r>
                      <w:proofErr w:type="spellStart"/>
                      <w:r>
                        <w:t>Meriter</w:t>
                      </w:r>
                      <w:proofErr w:type="spellEnd"/>
                      <w:r>
                        <w:t xml:space="preserve"> (see UW paging)</w:t>
                      </w:r>
                    </w:p>
                    <w:p w14:paraId="7284E250" w14:textId="2C2436E4" w:rsidR="0058576F" w:rsidRDefault="0058576F" w:rsidP="0058576F">
                      <w:pPr>
                        <w:pStyle w:val="ListParagraph"/>
                        <w:numPr>
                          <w:ilvl w:val="0"/>
                          <w:numId w:val="10"/>
                        </w:numPr>
                      </w:pPr>
                      <w:r w:rsidRPr="0058576F">
                        <w:rPr>
                          <w:u w:val="single"/>
                        </w:rPr>
                        <w:t>Urgent/Stat studies</w:t>
                      </w:r>
                      <w:r>
                        <w:t xml:space="preserve">: </w:t>
                      </w:r>
                    </w:p>
                    <w:p w14:paraId="225EDFF8" w14:textId="63D09C4F" w:rsidR="0058576F" w:rsidRDefault="0058576F" w:rsidP="0058576F">
                      <w:pPr>
                        <w:pStyle w:val="ListParagraph"/>
                        <w:numPr>
                          <w:ilvl w:val="1"/>
                          <w:numId w:val="10"/>
                        </w:numPr>
                      </w:pPr>
                      <w:r>
                        <w:t>Weekday: Call Peds Reading Room</w:t>
                      </w:r>
                    </w:p>
                    <w:p w14:paraId="659CCFDE" w14:textId="4C992A00" w:rsidR="0058576F" w:rsidRDefault="0058576F" w:rsidP="0058576F">
                      <w:pPr>
                        <w:pStyle w:val="ListParagraph"/>
                        <w:numPr>
                          <w:ilvl w:val="1"/>
                          <w:numId w:val="10"/>
                        </w:numPr>
                      </w:pPr>
                      <w:r>
                        <w:t>Weekend/Holiday: Page Peds Rad on call</w:t>
                      </w:r>
                    </w:p>
                  </w:txbxContent>
                </v:textbox>
                <w10:wrap type="square" anchorx="margin"/>
              </v:shape>
            </w:pict>
          </mc:Fallback>
        </mc:AlternateContent>
      </w:r>
      <w:r w:rsidR="001A317A">
        <w:t>MR: 262-6073</w:t>
      </w:r>
    </w:p>
    <w:p w14:paraId="415B0F7D" w14:textId="6186484B" w:rsidR="00264DAC" w:rsidRDefault="00264DAC" w:rsidP="00264DAC">
      <w:pPr>
        <w:pStyle w:val="ListParagraph"/>
        <w:numPr>
          <w:ilvl w:val="0"/>
          <w:numId w:val="2"/>
        </w:numPr>
      </w:pPr>
      <w:r>
        <w:t>Nuclear Medicine:</w:t>
      </w:r>
      <w:r w:rsidR="001A317A">
        <w:t xml:space="preserve"> 263-9741</w:t>
      </w:r>
    </w:p>
    <w:p w14:paraId="316A19C2" w14:textId="078F43C9" w:rsidR="001A317A" w:rsidRDefault="001A317A" w:rsidP="00264DAC">
      <w:pPr>
        <w:pStyle w:val="ListParagraph"/>
        <w:numPr>
          <w:ilvl w:val="0"/>
          <w:numId w:val="2"/>
        </w:numPr>
      </w:pPr>
      <w:r>
        <w:t>US: 890-7144 weekdays. 262-5279 afterhours/weekends</w:t>
      </w:r>
    </w:p>
    <w:p w14:paraId="11EE33A8" w14:textId="6C20BD05" w:rsidR="00264DAC" w:rsidRPr="001A317A" w:rsidRDefault="00264DAC" w:rsidP="001A317A">
      <w:pPr>
        <w:pStyle w:val="ListParagraph"/>
        <w:numPr>
          <w:ilvl w:val="0"/>
          <w:numId w:val="2"/>
        </w:numPr>
        <w:rPr>
          <w:b/>
          <w:bCs/>
          <w:u w:val="single"/>
        </w:rPr>
      </w:pPr>
      <w:r>
        <w:t>Xray: 263-8353</w:t>
      </w:r>
    </w:p>
    <w:p w14:paraId="587A94B5" w14:textId="77777777" w:rsidR="00264DAC" w:rsidRPr="001A317A" w:rsidRDefault="00264DAC" w:rsidP="00264DAC">
      <w:pPr>
        <w:spacing w:after="0"/>
        <w:ind w:firstLine="360"/>
        <w:rPr>
          <w:sz w:val="28"/>
          <w:szCs w:val="28"/>
          <w:u w:val="single"/>
        </w:rPr>
      </w:pPr>
      <w:r w:rsidRPr="001A317A">
        <w:rPr>
          <w:sz w:val="28"/>
          <w:szCs w:val="28"/>
          <w:highlight w:val="yellow"/>
          <w:u w:val="single"/>
        </w:rPr>
        <w:t>Reading Rooms:</w:t>
      </w:r>
    </w:p>
    <w:p w14:paraId="188E2C00" w14:textId="43CAEB94" w:rsidR="00264DAC" w:rsidRDefault="00264DAC" w:rsidP="00264DAC">
      <w:pPr>
        <w:pStyle w:val="ListParagraph"/>
        <w:numPr>
          <w:ilvl w:val="0"/>
          <w:numId w:val="1"/>
        </w:numPr>
        <w:spacing w:after="0"/>
      </w:pPr>
      <w:r>
        <w:t>Body US/MR/Xrays: 263-0670, Peds Radiology</w:t>
      </w:r>
    </w:p>
    <w:p w14:paraId="0F386DC4" w14:textId="3DB7E18A" w:rsidR="00264DAC" w:rsidRDefault="00264DAC" w:rsidP="00264DAC">
      <w:pPr>
        <w:pStyle w:val="ListParagraph"/>
        <w:numPr>
          <w:ilvl w:val="0"/>
          <w:numId w:val="1"/>
        </w:numPr>
        <w:spacing w:after="0"/>
      </w:pPr>
      <w:r>
        <w:t>Body CT/Fluoro/Xrays: 263-0671, Peds Radiology</w:t>
      </w:r>
    </w:p>
    <w:p w14:paraId="02ADDB40" w14:textId="43EF00BB" w:rsidR="00264DAC" w:rsidRDefault="00264DAC" w:rsidP="00264DAC">
      <w:pPr>
        <w:spacing w:after="0"/>
        <w:ind w:left="720"/>
      </w:pPr>
      <w:r>
        <w:t>---------</w:t>
      </w:r>
    </w:p>
    <w:p w14:paraId="312D30CD" w14:textId="5A11D6C2" w:rsidR="00264DAC" w:rsidRDefault="00264DAC" w:rsidP="00264DAC">
      <w:pPr>
        <w:pStyle w:val="ListParagraph"/>
        <w:numPr>
          <w:ilvl w:val="0"/>
          <w:numId w:val="1"/>
        </w:numPr>
        <w:spacing w:after="0"/>
      </w:pPr>
      <w:r>
        <w:t>Brain/Spine MR/CT: 890-7158, Peds Neuroradiology</w:t>
      </w:r>
    </w:p>
    <w:p w14:paraId="49C54D24" w14:textId="42BE456E" w:rsidR="00264DAC" w:rsidRDefault="00264DAC" w:rsidP="00264DAC">
      <w:pPr>
        <w:pStyle w:val="ListParagraph"/>
        <w:numPr>
          <w:ilvl w:val="0"/>
          <w:numId w:val="1"/>
        </w:numPr>
        <w:spacing w:after="0"/>
      </w:pPr>
      <w:r>
        <w:t>Neck/Face MR/CT: 261-1730</w:t>
      </w:r>
      <w:r w:rsidR="005A40EB">
        <w:t>, ENT Radiology</w:t>
      </w:r>
    </w:p>
    <w:p w14:paraId="11422C06" w14:textId="6F180203" w:rsidR="00264DAC" w:rsidRDefault="00264DAC" w:rsidP="00264DAC">
      <w:pPr>
        <w:spacing w:after="0"/>
        <w:ind w:firstLine="720"/>
      </w:pPr>
      <w:r>
        <w:t>-------</w:t>
      </w:r>
    </w:p>
    <w:p w14:paraId="686F340E" w14:textId="02F67BBD" w:rsidR="00264DAC" w:rsidRDefault="00264DAC" w:rsidP="00264DAC">
      <w:pPr>
        <w:pStyle w:val="ListParagraph"/>
        <w:numPr>
          <w:ilvl w:val="0"/>
          <w:numId w:val="1"/>
        </w:numPr>
        <w:spacing w:after="0"/>
      </w:pPr>
      <w:r>
        <w:t>Cardiovascular MR/CT: 263-1229</w:t>
      </w:r>
    </w:p>
    <w:p w14:paraId="5A766DC5" w14:textId="25E8F557" w:rsidR="001A317A" w:rsidRPr="001A317A" w:rsidRDefault="00264DAC" w:rsidP="0058576F">
      <w:pPr>
        <w:pStyle w:val="ListParagraph"/>
        <w:numPr>
          <w:ilvl w:val="0"/>
          <w:numId w:val="1"/>
        </w:numPr>
        <w:pBdr>
          <w:bottom w:val="single" w:sz="12" w:space="1" w:color="auto"/>
        </w:pBdr>
        <w:spacing w:after="0"/>
        <w:rPr>
          <w:b/>
          <w:bCs/>
          <w:u w:val="single"/>
        </w:rPr>
      </w:pPr>
      <w:r>
        <w:t>Nuclear Medicine: 263-9308</w:t>
      </w:r>
    </w:p>
    <w:p w14:paraId="52161488" w14:textId="77777777" w:rsidR="0058576F" w:rsidRDefault="007F4287" w:rsidP="0058576F">
      <w:pPr>
        <w:spacing w:after="0"/>
        <w:rPr>
          <w:b/>
          <w:bCs/>
          <w:sz w:val="32"/>
          <w:szCs w:val="32"/>
          <w:u w:val="single"/>
        </w:rPr>
      </w:pPr>
      <w:r w:rsidRPr="007F4287">
        <w:rPr>
          <w:b/>
          <w:bCs/>
          <w:sz w:val="32"/>
          <w:szCs w:val="32"/>
          <w:u w:val="single"/>
        </w:rPr>
        <w:t>Ultrasound</w:t>
      </w:r>
      <w:r w:rsidR="001A317A" w:rsidRPr="007F4287">
        <w:rPr>
          <w:b/>
          <w:bCs/>
          <w:sz w:val="32"/>
          <w:szCs w:val="32"/>
          <w:u w:val="single"/>
        </w:rPr>
        <w:t>:</w:t>
      </w:r>
    </w:p>
    <w:p w14:paraId="7F563E95" w14:textId="77777777" w:rsidR="000E01F8" w:rsidRDefault="000E01F8" w:rsidP="0058576F">
      <w:pPr>
        <w:spacing w:after="0"/>
        <w:rPr>
          <w:b/>
          <w:bCs/>
          <w:sz w:val="32"/>
          <w:szCs w:val="32"/>
          <w:u w:val="single"/>
        </w:rPr>
      </w:pPr>
    </w:p>
    <w:p w14:paraId="4550762C" w14:textId="0EFF36FC" w:rsidR="001A317A" w:rsidRPr="000E01F8" w:rsidRDefault="001A317A" w:rsidP="0058576F">
      <w:pPr>
        <w:pStyle w:val="ListParagraph"/>
        <w:numPr>
          <w:ilvl w:val="0"/>
          <w:numId w:val="9"/>
        </w:numPr>
        <w:spacing w:after="0"/>
        <w:rPr>
          <w:b/>
          <w:bCs/>
        </w:rPr>
      </w:pPr>
      <w:r w:rsidRPr="000E01F8">
        <w:rPr>
          <w:b/>
          <w:bCs/>
        </w:rPr>
        <w:t>US Abdomen</w:t>
      </w:r>
      <w:r w:rsidR="000E01F8" w:rsidRPr="000E01F8">
        <w:rPr>
          <w:b/>
          <w:bCs/>
        </w:rPr>
        <w:t xml:space="preserve"> Complete</w:t>
      </w:r>
      <w:r w:rsidRPr="000E01F8">
        <w:rPr>
          <w:b/>
          <w:bCs/>
        </w:rPr>
        <w:t xml:space="preserve">: </w:t>
      </w:r>
    </w:p>
    <w:p w14:paraId="0B630737" w14:textId="69A04A54" w:rsidR="001A317A" w:rsidRDefault="001A317A" w:rsidP="001A317A">
      <w:pPr>
        <w:pStyle w:val="ListParagraph"/>
        <w:numPr>
          <w:ilvl w:val="1"/>
          <w:numId w:val="3"/>
        </w:numPr>
        <w:spacing w:after="0"/>
      </w:pPr>
      <w:r>
        <w:t>To evaluate all the solid organs, biliary tree, and bladder</w:t>
      </w:r>
    </w:p>
    <w:p w14:paraId="359C4302" w14:textId="3D764EAB" w:rsidR="001A317A" w:rsidRPr="000E01F8" w:rsidRDefault="001A317A" w:rsidP="001A317A">
      <w:pPr>
        <w:pStyle w:val="ListParagraph"/>
        <w:numPr>
          <w:ilvl w:val="0"/>
          <w:numId w:val="3"/>
        </w:numPr>
        <w:spacing w:after="0"/>
        <w:rPr>
          <w:b/>
          <w:bCs/>
        </w:rPr>
      </w:pPr>
      <w:r w:rsidRPr="000E01F8">
        <w:rPr>
          <w:b/>
          <w:bCs/>
        </w:rPr>
        <w:t>US Abdomen</w:t>
      </w:r>
      <w:r w:rsidR="000E01F8" w:rsidRPr="000E01F8">
        <w:rPr>
          <w:b/>
          <w:bCs/>
        </w:rPr>
        <w:t xml:space="preserve"> Limited</w:t>
      </w:r>
      <w:r w:rsidRPr="000E01F8">
        <w:rPr>
          <w:b/>
          <w:bCs/>
        </w:rPr>
        <w:t>:</w:t>
      </w:r>
    </w:p>
    <w:p w14:paraId="59B5B940" w14:textId="4B24D70C" w:rsidR="001A317A" w:rsidRDefault="001A317A" w:rsidP="001A317A">
      <w:pPr>
        <w:pStyle w:val="ListParagraph"/>
        <w:numPr>
          <w:ilvl w:val="1"/>
          <w:numId w:val="3"/>
        </w:numPr>
        <w:spacing w:after="0"/>
      </w:pPr>
      <w:r>
        <w:t>To evaluate for fluid in the abdomen</w:t>
      </w:r>
    </w:p>
    <w:p w14:paraId="38E6255D" w14:textId="2EE01888" w:rsidR="001A317A" w:rsidRDefault="001A317A" w:rsidP="001A317A">
      <w:pPr>
        <w:pStyle w:val="ListParagraph"/>
        <w:numPr>
          <w:ilvl w:val="1"/>
          <w:numId w:val="3"/>
        </w:numPr>
        <w:spacing w:after="0"/>
      </w:pPr>
      <w:r>
        <w:t xml:space="preserve">RUQ eval of liver, gallbladder, bile duct, pancreas. For liver indications (elevated LFT’s), we will also look at spleen size. </w:t>
      </w:r>
    </w:p>
    <w:p w14:paraId="09652E4A" w14:textId="00356937" w:rsidR="001A317A" w:rsidRDefault="001A317A" w:rsidP="001A317A">
      <w:pPr>
        <w:pStyle w:val="ListParagraph"/>
        <w:numPr>
          <w:ilvl w:val="1"/>
          <w:numId w:val="3"/>
        </w:numPr>
        <w:spacing w:after="0"/>
      </w:pPr>
      <w:r>
        <w:t>Anytime you just want to look at one or more, but not all of the organs. Just to eval the spleen for example</w:t>
      </w:r>
    </w:p>
    <w:p w14:paraId="1C376142" w14:textId="69704001" w:rsidR="001A317A" w:rsidRDefault="001A317A" w:rsidP="001A317A">
      <w:pPr>
        <w:pStyle w:val="ListParagraph"/>
        <w:numPr>
          <w:ilvl w:val="1"/>
          <w:numId w:val="3"/>
        </w:numPr>
        <w:spacing w:after="0"/>
      </w:pPr>
      <w:r>
        <w:t>To evaluate a palpable abnormality</w:t>
      </w:r>
    </w:p>
    <w:p w14:paraId="1F1D1275" w14:textId="77777777" w:rsidR="000E01F8" w:rsidRDefault="000E01F8" w:rsidP="000E01F8">
      <w:pPr>
        <w:spacing w:after="0"/>
      </w:pPr>
    </w:p>
    <w:p w14:paraId="65514037" w14:textId="77777777" w:rsidR="000E01F8" w:rsidRDefault="000E01F8" w:rsidP="000E01F8">
      <w:pPr>
        <w:spacing w:after="0"/>
      </w:pPr>
    </w:p>
    <w:p w14:paraId="61108DFF" w14:textId="77777777" w:rsidR="000E01F8" w:rsidRDefault="000E01F8" w:rsidP="000E01F8">
      <w:pPr>
        <w:spacing w:after="0"/>
      </w:pPr>
    </w:p>
    <w:p w14:paraId="341208C0" w14:textId="77777777" w:rsidR="000E01F8" w:rsidRDefault="000E01F8" w:rsidP="000E01F8">
      <w:pPr>
        <w:spacing w:after="0"/>
      </w:pPr>
    </w:p>
    <w:p w14:paraId="4E1DDDDC" w14:textId="77777777" w:rsidR="000E01F8" w:rsidRDefault="000E01F8" w:rsidP="000E01F8">
      <w:pPr>
        <w:spacing w:after="0"/>
      </w:pPr>
    </w:p>
    <w:p w14:paraId="7F60C02B" w14:textId="77777777" w:rsidR="0058576F" w:rsidRPr="000E01F8" w:rsidRDefault="0058576F" w:rsidP="0058576F">
      <w:pPr>
        <w:pStyle w:val="ListParagraph"/>
        <w:numPr>
          <w:ilvl w:val="0"/>
          <w:numId w:val="3"/>
        </w:numPr>
        <w:spacing w:after="0"/>
        <w:rPr>
          <w:b/>
          <w:bCs/>
        </w:rPr>
      </w:pPr>
      <w:r w:rsidRPr="000E01F8">
        <w:rPr>
          <w:b/>
          <w:bCs/>
        </w:rPr>
        <w:t>US Chest:</w:t>
      </w:r>
    </w:p>
    <w:p w14:paraId="3DB9216A" w14:textId="77777777" w:rsidR="0058576F" w:rsidRDefault="0058576F" w:rsidP="0058576F">
      <w:pPr>
        <w:pStyle w:val="ListParagraph"/>
        <w:numPr>
          <w:ilvl w:val="1"/>
          <w:numId w:val="3"/>
        </w:numPr>
        <w:spacing w:after="0"/>
      </w:pPr>
      <w:r>
        <w:t>To evaluate for pleural effusion</w:t>
      </w:r>
    </w:p>
    <w:p w14:paraId="0243B9A7" w14:textId="77777777" w:rsidR="0058576F" w:rsidRDefault="0058576F" w:rsidP="0058576F">
      <w:pPr>
        <w:pStyle w:val="ListParagraph"/>
        <w:numPr>
          <w:ilvl w:val="1"/>
          <w:numId w:val="3"/>
        </w:numPr>
        <w:spacing w:after="0"/>
      </w:pPr>
      <w:r>
        <w:t>To evaluate palpable abnormality on chest</w:t>
      </w:r>
    </w:p>
    <w:p w14:paraId="7B35DC7C" w14:textId="30A1E75A" w:rsidR="0058576F" w:rsidRDefault="0058576F" w:rsidP="0058576F">
      <w:pPr>
        <w:pStyle w:val="ListParagraph"/>
        <w:numPr>
          <w:ilvl w:val="1"/>
          <w:numId w:val="3"/>
        </w:numPr>
        <w:spacing w:after="0"/>
      </w:pPr>
      <w:r w:rsidRPr="0058576F">
        <w:rPr>
          <w:i/>
          <w:iCs/>
          <w:u w:val="single"/>
        </w:rPr>
        <w:t>Diaphragm US</w:t>
      </w:r>
      <w:r>
        <w:t xml:space="preserve"> – to evaluate for paralysis</w:t>
      </w:r>
    </w:p>
    <w:p w14:paraId="5C587051" w14:textId="77777777" w:rsidR="0058576F" w:rsidRDefault="0058576F" w:rsidP="0058576F">
      <w:pPr>
        <w:pStyle w:val="ListParagraph"/>
        <w:numPr>
          <w:ilvl w:val="2"/>
          <w:numId w:val="3"/>
        </w:numPr>
        <w:spacing w:after="0"/>
      </w:pPr>
      <w:r>
        <w:t>Patient must be able to tolerate being off all pressure support for 10-20 seconds at a time. Oxygen is ok. RT is needed to disconnect/reconnect ETT. RN needed to help hold baby still. RN or RT can tell us how baby breathing (“in, in, in”) while we are looking at the images</w:t>
      </w:r>
    </w:p>
    <w:p w14:paraId="55D249A9" w14:textId="666B40EA" w:rsidR="0058576F" w:rsidRDefault="0058576F" w:rsidP="0058576F">
      <w:pPr>
        <w:pStyle w:val="ListParagraph"/>
        <w:numPr>
          <w:ilvl w:val="2"/>
          <w:numId w:val="3"/>
        </w:numPr>
        <w:spacing w:after="0"/>
      </w:pPr>
      <w:r>
        <w:t xml:space="preserve">Peds Radiology attending MUST be present for the exam. </w:t>
      </w:r>
    </w:p>
    <w:p w14:paraId="2F43AE2E" w14:textId="77777777" w:rsidR="0058576F" w:rsidRPr="000E01F8" w:rsidRDefault="0058576F" w:rsidP="0058576F">
      <w:pPr>
        <w:pStyle w:val="ListParagraph"/>
        <w:numPr>
          <w:ilvl w:val="0"/>
          <w:numId w:val="3"/>
        </w:numPr>
        <w:spacing w:after="0"/>
        <w:rPr>
          <w:b/>
          <w:bCs/>
        </w:rPr>
      </w:pPr>
      <w:r w:rsidRPr="000E01F8">
        <w:rPr>
          <w:b/>
          <w:bCs/>
        </w:rPr>
        <w:t>Clot evaluation:</w:t>
      </w:r>
    </w:p>
    <w:p w14:paraId="527DD933" w14:textId="77777777" w:rsidR="0058576F" w:rsidRDefault="0058576F" w:rsidP="0058576F">
      <w:pPr>
        <w:pStyle w:val="ListParagraph"/>
        <w:numPr>
          <w:ilvl w:val="1"/>
          <w:numId w:val="3"/>
        </w:numPr>
        <w:spacing w:after="0"/>
      </w:pPr>
      <w:r>
        <w:t>DVT:</w:t>
      </w:r>
    </w:p>
    <w:p w14:paraId="41026619" w14:textId="77777777" w:rsidR="0058576F" w:rsidRDefault="0058576F" w:rsidP="0058576F">
      <w:pPr>
        <w:pStyle w:val="ListParagraph"/>
        <w:numPr>
          <w:ilvl w:val="2"/>
          <w:numId w:val="3"/>
        </w:numPr>
        <w:spacing w:after="0"/>
      </w:pPr>
      <w:r>
        <w:t>US Peripheral Doppler Upper Extremity, unilateral or bilateral</w:t>
      </w:r>
    </w:p>
    <w:p w14:paraId="1413AE7E" w14:textId="77777777" w:rsidR="0058576F" w:rsidRDefault="0058576F" w:rsidP="0058576F">
      <w:pPr>
        <w:pStyle w:val="ListParagraph"/>
        <w:numPr>
          <w:ilvl w:val="2"/>
          <w:numId w:val="3"/>
        </w:numPr>
        <w:spacing w:after="0"/>
      </w:pPr>
      <w:r>
        <w:t>US Peripheral Doppler Lower Extremity, unilateral or bilateral</w:t>
      </w:r>
    </w:p>
    <w:p w14:paraId="5219D058" w14:textId="77777777" w:rsidR="0058576F" w:rsidRDefault="0058576F" w:rsidP="0058576F">
      <w:pPr>
        <w:pStyle w:val="ListParagraph"/>
        <w:numPr>
          <w:ilvl w:val="1"/>
          <w:numId w:val="3"/>
        </w:numPr>
        <w:spacing w:after="0"/>
      </w:pPr>
      <w:r>
        <w:t>Arterial Clot:</w:t>
      </w:r>
    </w:p>
    <w:p w14:paraId="435A9F21" w14:textId="77777777" w:rsidR="0058576F" w:rsidRDefault="0058576F" w:rsidP="0058576F">
      <w:pPr>
        <w:pStyle w:val="ListParagraph"/>
        <w:numPr>
          <w:ilvl w:val="2"/>
          <w:numId w:val="3"/>
        </w:numPr>
        <w:spacing w:after="0"/>
      </w:pPr>
      <w:r>
        <w:t>US Upper Extremity Artery</w:t>
      </w:r>
    </w:p>
    <w:p w14:paraId="069782B1" w14:textId="77777777" w:rsidR="0058576F" w:rsidRDefault="0058576F" w:rsidP="0058576F">
      <w:pPr>
        <w:pStyle w:val="ListParagraph"/>
        <w:numPr>
          <w:ilvl w:val="2"/>
          <w:numId w:val="3"/>
        </w:numPr>
        <w:spacing w:after="0"/>
      </w:pPr>
      <w:r>
        <w:t>US Lower Extremity Artery (right or left unilateral or bilateral)</w:t>
      </w:r>
    </w:p>
    <w:p w14:paraId="7D7D81A3" w14:textId="77777777" w:rsidR="0058576F" w:rsidRDefault="0058576F" w:rsidP="0058576F">
      <w:pPr>
        <w:pStyle w:val="ListParagraph"/>
        <w:numPr>
          <w:ilvl w:val="1"/>
          <w:numId w:val="3"/>
        </w:numPr>
        <w:spacing w:after="0"/>
      </w:pPr>
      <w:r>
        <w:t>IVC and aorta clot:</w:t>
      </w:r>
    </w:p>
    <w:p w14:paraId="594E6348" w14:textId="64BADF5B" w:rsidR="0058576F" w:rsidRDefault="0058576F" w:rsidP="0058576F">
      <w:pPr>
        <w:pStyle w:val="ListParagraph"/>
        <w:numPr>
          <w:ilvl w:val="2"/>
          <w:numId w:val="3"/>
        </w:numPr>
        <w:spacing w:after="0"/>
      </w:pPr>
      <w:r>
        <w:t xml:space="preserve">US Doppler Great Vessels – if only want IVC or aorta, not both, then please indicated in order comments. </w:t>
      </w:r>
    </w:p>
    <w:p w14:paraId="6D7283F6" w14:textId="3A7C9AE0" w:rsidR="0058576F" w:rsidRPr="000E01F8" w:rsidRDefault="0058576F" w:rsidP="0058576F">
      <w:pPr>
        <w:pStyle w:val="ListParagraph"/>
        <w:numPr>
          <w:ilvl w:val="0"/>
          <w:numId w:val="3"/>
        </w:numPr>
        <w:spacing w:after="0"/>
        <w:rPr>
          <w:b/>
          <w:bCs/>
        </w:rPr>
      </w:pPr>
      <w:r w:rsidRPr="000E01F8">
        <w:rPr>
          <w:b/>
          <w:bCs/>
        </w:rPr>
        <w:t>US Extremity Limited</w:t>
      </w:r>
    </w:p>
    <w:p w14:paraId="69E3482E" w14:textId="0D9A9E94" w:rsidR="0058576F" w:rsidRDefault="0058576F" w:rsidP="0058576F">
      <w:pPr>
        <w:pStyle w:val="ListParagraph"/>
        <w:numPr>
          <w:ilvl w:val="1"/>
          <w:numId w:val="3"/>
        </w:numPr>
        <w:spacing w:after="0"/>
      </w:pPr>
      <w:r>
        <w:t>To evaluate any palpable abnormality on an extremity. Just pick UPPER for arm and LOWER for leg</w:t>
      </w:r>
    </w:p>
    <w:p w14:paraId="7EDFE20F" w14:textId="74C79575" w:rsidR="001A317A" w:rsidRPr="000E01F8" w:rsidRDefault="001A317A" w:rsidP="001A317A">
      <w:pPr>
        <w:pStyle w:val="ListParagraph"/>
        <w:numPr>
          <w:ilvl w:val="0"/>
          <w:numId w:val="3"/>
        </w:numPr>
        <w:spacing w:after="0"/>
        <w:rPr>
          <w:b/>
          <w:bCs/>
        </w:rPr>
      </w:pPr>
      <w:r w:rsidRPr="000E01F8">
        <w:rPr>
          <w:b/>
          <w:bCs/>
        </w:rPr>
        <w:t xml:space="preserve">US Infant Bowel: </w:t>
      </w:r>
    </w:p>
    <w:p w14:paraId="5C04B239" w14:textId="1E19B5F6" w:rsidR="0058576F" w:rsidRDefault="001A317A" w:rsidP="0058576F">
      <w:pPr>
        <w:pStyle w:val="ListParagraph"/>
        <w:numPr>
          <w:ilvl w:val="1"/>
          <w:numId w:val="3"/>
        </w:numPr>
        <w:spacing w:after="0"/>
      </w:pPr>
      <w:r>
        <w:t>Only for necrotizing enterocolitis</w:t>
      </w:r>
      <w:r w:rsidR="00CA31B8">
        <w:t xml:space="preserve"> (see AFCH NEC Imaging flow chart)</w:t>
      </w:r>
    </w:p>
    <w:p w14:paraId="32D1D265" w14:textId="77777777" w:rsidR="0058576F" w:rsidRPr="000E01F8" w:rsidRDefault="0058576F" w:rsidP="0058576F">
      <w:pPr>
        <w:pStyle w:val="ListParagraph"/>
        <w:numPr>
          <w:ilvl w:val="0"/>
          <w:numId w:val="3"/>
        </w:numPr>
        <w:spacing w:after="0"/>
        <w:rPr>
          <w:b/>
          <w:bCs/>
        </w:rPr>
      </w:pPr>
      <w:r w:rsidRPr="000E01F8">
        <w:rPr>
          <w:b/>
          <w:bCs/>
        </w:rPr>
        <w:t>US Infant Spine:</w:t>
      </w:r>
    </w:p>
    <w:p w14:paraId="368130A7" w14:textId="77777777" w:rsidR="0058576F" w:rsidRDefault="0058576F" w:rsidP="0058576F">
      <w:pPr>
        <w:pStyle w:val="ListParagraph"/>
        <w:numPr>
          <w:ilvl w:val="1"/>
          <w:numId w:val="3"/>
        </w:numPr>
        <w:spacing w:after="0"/>
      </w:pPr>
      <w:r>
        <w:t>To evaluate for presence or absence of fluid prior to lumbar puncture</w:t>
      </w:r>
    </w:p>
    <w:p w14:paraId="153446D8" w14:textId="77777777" w:rsidR="0058576F" w:rsidRPr="002877BF" w:rsidRDefault="0058576F" w:rsidP="0058576F">
      <w:pPr>
        <w:pStyle w:val="ListParagraph"/>
        <w:numPr>
          <w:ilvl w:val="1"/>
          <w:numId w:val="3"/>
        </w:numPr>
        <w:spacing w:after="0"/>
        <w:rPr>
          <w:highlight w:val="yellow"/>
        </w:rPr>
      </w:pPr>
      <w:r w:rsidRPr="002877BF">
        <w:rPr>
          <w:highlight w:val="yellow"/>
        </w:rPr>
        <w:t xml:space="preserve">For sacral dimples: DO NOT order ultrasound. Contact Peds Neurosurgery. </w:t>
      </w:r>
    </w:p>
    <w:p w14:paraId="27396851" w14:textId="72E29197" w:rsidR="0058576F" w:rsidRDefault="0058576F" w:rsidP="0058576F">
      <w:pPr>
        <w:pStyle w:val="ListParagraph"/>
        <w:numPr>
          <w:ilvl w:val="1"/>
          <w:numId w:val="3"/>
        </w:numPr>
        <w:spacing w:after="0"/>
      </w:pPr>
      <w:r w:rsidRPr="0058576F">
        <w:rPr>
          <w:highlight w:val="yellow"/>
        </w:rPr>
        <w:t>For tethered cord screening in babies with syndromes: Order MR Quick Total Spine</w:t>
      </w:r>
    </w:p>
    <w:p w14:paraId="2A592BD5" w14:textId="77777777" w:rsidR="0058576F" w:rsidRPr="000E01F8" w:rsidRDefault="0058576F" w:rsidP="0058576F">
      <w:pPr>
        <w:pStyle w:val="ListParagraph"/>
        <w:numPr>
          <w:ilvl w:val="0"/>
          <w:numId w:val="3"/>
        </w:numPr>
        <w:spacing w:after="0"/>
        <w:rPr>
          <w:b/>
          <w:bCs/>
        </w:rPr>
      </w:pPr>
      <w:r w:rsidRPr="000E01F8">
        <w:rPr>
          <w:b/>
          <w:bCs/>
        </w:rPr>
        <w:t>US Pelvis Complete</w:t>
      </w:r>
    </w:p>
    <w:p w14:paraId="39F34739" w14:textId="77777777" w:rsidR="0058576F" w:rsidRDefault="0058576F" w:rsidP="0058576F">
      <w:pPr>
        <w:pStyle w:val="ListParagraph"/>
        <w:numPr>
          <w:ilvl w:val="1"/>
          <w:numId w:val="3"/>
        </w:numPr>
        <w:spacing w:after="0"/>
      </w:pPr>
      <w:r>
        <w:t>To eval uterus and ovaries</w:t>
      </w:r>
    </w:p>
    <w:p w14:paraId="41851A92" w14:textId="3EE2ACE6" w:rsidR="0058576F" w:rsidRDefault="0058576F" w:rsidP="0058576F">
      <w:pPr>
        <w:pStyle w:val="ListParagraph"/>
        <w:numPr>
          <w:ilvl w:val="1"/>
          <w:numId w:val="3"/>
        </w:numPr>
        <w:spacing w:after="0"/>
      </w:pPr>
      <w:r>
        <w:t>To further evaluate abdominal/pelvic cyst identified in utero (also order limited abdomen)</w:t>
      </w:r>
    </w:p>
    <w:p w14:paraId="0EED3B4F" w14:textId="7708E0E2" w:rsidR="001A317A" w:rsidRDefault="001A317A" w:rsidP="001A317A">
      <w:pPr>
        <w:pStyle w:val="ListParagraph"/>
        <w:numPr>
          <w:ilvl w:val="0"/>
          <w:numId w:val="3"/>
        </w:numPr>
        <w:spacing w:after="0"/>
      </w:pPr>
      <w:r w:rsidRPr="000E01F8">
        <w:rPr>
          <w:b/>
          <w:bCs/>
        </w:rPr>
        <w:t>US Pelvis Limited</w:t>
      </w:r>
      <w:r>
        <w:t>:</w:t>
      </w:r>
    </w:p>
    <w:p w14:paraId="10B64754" w14:textId="07E6922A" w:rsidR="001A317A" w:rsidRDefault="001A317A" w:rsidP="001A317A">
      <w:pPr>
        <w:pStyle w:val="ListParagraph"/>
        <w:numPr>
          <w:ilvl w:val="1"/>
          <w:numId w:val="3"/>
        </w:numPr>
        <w:spacing w:after="0"/>
      </w:pPr>
      <w:r>
        <w:t>To evaluate for urachal remnant</w:t>
      </w:r>
    </w:p>
    <w:p w14:paraId="3CC588A8" w14:textId="4156CAB0" w:rsidR="005E7AC5" w:rsidRDefault="005E7AC5" w:rsidP="001A317A">
      <w:pPr>
        <w:pStyle w:val="ListParagraph"/>
        <w:numPr>
          <w:ilvl w:val="1"/>
          <w:numId w:val="3"/>
        </w:numPr>
        <w:spacing w:after="0"/>
      </w:pPr>
      <w:r>
        <w:t xml:space="preserve">To evaluate a groin lump </w:t>
      </w:r>
    </w:p>
    <w:p w14:paraId="67D4B2D5" w14:textId="5654AC94" w:rsidR="0058576F" w:rsidRPr="000E01F8" w:rsidRDefault="0058576F" w:rsidP="0058576F">
      <w:pPr>
        <w:pStyle w:val="ListParagraph"/>
        <w:numPr>
          <w:ilvl w:val="0"/>
          <w:numId w:val="3"/>
        </w:numPr>
        <w:spacing w:after="0"/>
        <w:rPr>
          <w:b/>
          <w:bCs/>
        </w:rPr>
      </w:pPr>
      <w:r w:rsidRPr="000E01F8">
        <w:rPr>
          <w:b/>
          <w:bCs/>
        </w:rPr>
        <w:t>US Pylorus:</w:t>
      </w:r>
    </w:p>
    <w:p w14:paraId="4A10DAF6" w14:textId="6DCC99C9" w:rsidR="0058576F" w:rsidRDefault="0058576F" w:rsidP="0058576F">
      <w:pPr>
        <w:pStyle w:val="ListParagraph"/>
        <w:numPr>
          <w:ilvl w:val="1"/>
          <w:numId w:val="3"/>
        </w:numPr>
        <w:spacing w:after="0"/>
      </w:pPr>
      <w:r>
        <w:t>Nonbilious emesis; to evaluate for pyloric stenosis</w:t>
      </w:r>
    </w:p>
    <w:p w14:paraId="7A37BC8E" w14:textId="77777777" w:rsidR="000E01F8" w:rsidRDefault="000E01F8" w:rsidP="000E01F8">
      <w:pPr>
        <w:spacing w:after="0"/>
      </w:pPr>
    </w:p>
    <w:p w14:paraId="0476AD7B" w14:textId="77777777" w:rsidR="000E01F8" w:rsidRDefault="000E01F8" w:rsidP="000E01F8">
      <w:pPr>
        <w:spacing w:after="0"/>
      </w:pPr>
    </w:p>
    <w:p w14:paraId="49128603" w14:textId="77777777" w:rsidR="000E01F8" w:rsidRDefault="000E01F8" w:rsidP="000E01F8">
      <w:pPr>
        <w:spacing w:after="0"/>
      </w:pPr>
    </w:p>
    <w:p w14:paraId="7F7691F3" w14:textId="043C0726" w:rsidR="001A317A" w:rsidRDefault="001A317A" w:rsidP="001A317A">
      <w:pPr>
        <w:pStyle w:val="ListParagraph"/>
        <w:numPr>
          <w:ilvl w:val="0"/>
          <w:numId w:val="3"/>
        </w:numPr>
        <w:spacing w:after="0"/>
      </w:pPr>
      <w:r>
        <w:t>US Testicle/Scrotum:</w:t>
      </w:r>
    </w:p>
    <w:p w14:paraId="080857BB" w14:textId="4A2DB03E" w:rsidR="001A317A" w:rsidRDefault="001A317A" w:rsidP="001A317A">
      <w:pPr>
        <w:pStyle w:val="ListParagraph"/>
        <w:numPr>
          <w:ilvl w:val="1"/>
          <w:numId w:val="3"/>
        </w:numPr>
        <w:spacing w:after="0"/>
      </w:pPr>
      <w:r>
        <w:t>To evaluate</w:t>
      </w:r>
      <w:r w:rsidR="0058576F">
        <w:t xml:space="preserve"> cause of scrotal swelling/pain – to eval for</w:t>
      </w:r>
      <w:r>
        <w:t xml:space="preserve"> testicular pathology</w:t>
      </w:r>
      <w:r w:rsidR="0058576F">
        <w:t>/torsion</w:t>
      </w:r>
    </w:p>
    <w:p w14:paraId="665DD891" w14:textId="399D2FD5" w:rsidR="00520E5F" w:rsidRDefault="001A317A" w:rsidP="00520E5F">
      <w:pPr>
        <w:pStyle w:val="ListParagraph"/>
        <w:numPr>
          <w:ilvl w:val="1"/>
          <w:numId w:val="3"/>
        </w:numPr>
        <w:spacing w:after="0"/>
      </w:pPr>
      <w:r w:rsidRPr="000E01F8">
        <w:rPr>
          <w:highlight w:val="yellow"/>
        </w:rPr>
        <w:t>If concern for inguinal hernia or incarcerated hernia…</w:t>
      </w:r>
      <w:r w:rsidRPr="000E01F8">
        <w:rPr>
          <w:i/>
          <w:iCs/>
          <w:highlight w:val="yellow"/>
        </w:rPr>
        <w:t xml:space="preserve">DON’T order </w:t>
      </w:r>
      <w:r w:rsidR="000E01F8" w:rsidRPr="000E01F8">
        <w:rPr>
          <w:i/>
          <w:iCs/>
          <w:highlight w:val="yellow"/>
        </w:rPr>
        <w:t>ultrasound</w:t>
      </w:r>
      <w:r w:rsidRPr="000E01F8">
        <w:rPr>
          <w:highlight w:val="yellow"/>
        </w:rPr>
        <w:t>. Just consult Peds Gen Surg</w:t>
      </w:r>
    </w:p>
    <w:p w14:paraId="6D8EDEEB" w14:textId="77777777" w:rsidR="00520E5F" w:rsidRDefault="00520E5F" w:rsidP="00520E5F">
      <w:pPr>
        <w:spacing w:after="0"/>
      </w:pPr>
    </w:p>
    <w:p w14:paraId="29D2B7D0" w14:textId="619190B0" w:rsidR="007F4287" w:rsidRDefault="00BD1169" w:rsidP="007F4287">
      <w:pPr>
        <w:spacing w:after="0"/>
        <w:rPr>
          <w:b/>
          <w:bCs/>
          <w:sz w:val="32"/>
          <w:szCs w:val="32"/>
          <w:u w:val="single"/>
        </w:rPr>
      </w:pPr>
      <w:r>
        <w:rPr>
          <w:b/>
          <w:bCs/>
          <w:sz w:val="32"/>
          <w:szCs w:val="32"/>
          <w:u w:val="single"/>
        </w:rPr>
        <w:t>B</w:t>
      </w:r>
      <w:r w:rsidR="004248D3">
        <w:rPr>
          <w:b/>
          <w:bCs/>
          <w:sz w:val="32"/>
          <w:szCs w:val="32"/>
          <w:u w:val="single"/>
        </w:rPr>
        <w:t>ody</w:t>
      </w:r>
      <w:r>
        <w:rPr>
          <w:b/>
          <w:bCs/>
          <w:sz w:val="32"/>
          <w:szCs w:val="32"/>
          <w:u w:val="single"/>
        </w:rPr>
        <w:t xml:space="preserve"> </w:t>
      </w:r>
      <w:r w:rsidR="007F4287" w:rsidRPr="007F4287">
        <w:rPr>
          <w:b/>
          <w:bCs/>
          <w:sz w:val="32"/>
          <w:szCs w:val="32"/>
          <w:u w:val="single"/>
        </w:rPr>
        <w:t>CT:</w:t>
      </w:r>
    </w:p>
    <w:p w14:paraId="71A2EF61" w14:textId="73E2E58A" w:rsidR="00094EB4" w:rsidRPr="00641266" w:rsidRDefault="00094EB4" w:rsidP="007F4287">
      <w:pPr>
        <w:spacing w:after="0"/>
      </w:pPr>
      <w:r w:rsidRPr="00641266">
        <w:rPr>
          <w:highlight w:val="yellow"/>
        </w:rPr>
        <w:t xml:space="preserve">***For contrast, need </w:t>
      </w:r>
      <w:r w:rsidR="00641266">
        <w:rPr>
          <w:highlight w:val="yellow"/>
        </w:rPr>
        <w:t>22</w:t>
      </w:r>
      <w:r w:rsidR="00641266" w:rsidRPr="00641266">
        <w:rPr>
          <w:highlight w:val="yellow"/>
        </w:rPr>
        <w:t>G IV or power injectable central line. We cannot use umbilical vein catheters.</w:t>
      </w:r>
      <w:r w:rsidR="00641266" w:rsidRPr="00641266">
        <w:t xml:space="preserve"> </w:t>
      </w:r>
      <w:r w:rsidR="00641266" w:rsidRPr="00641266">
        <w:rPr>
          <w:highlight w:val="yellow"/>
        </w:rPr>
        <w:t>We cannot hand inject.</w:t>
      </w:r>
      <w:r w:rsidR="00641266">
        <w:t xml:space="preserve"> </w:t>
      </w:r>
    </w:p>
    <w:p w14:paraId="1C2D73DF" w14:textId="364BEE17" w:rsidR="007F4287" w:rsidRDefault="007F4287" w:rsidP="00641266">
      <w:pPr>
        <w:pStyle w:val="ListParagraph"/>
        <w:numPr>
          <w:ilvl w:val="0"/>
          <w:numId w:val="6"/>
        </w:numPr>
        <w:spacing w:after="0"/>
      </w:pPr>
      <w:r w:rsidRPr="00641266">
        <w:rPr>
          <w:u w:val="single"/>
        </w:rPr>
        <w:t>CT Chest:</w:t>
      </w:r>
      <w:r w:rsidR="00641266">
        <w:t xml:space="preserve"> can usually be free breathing with baby in blow-up blue papoose unless inspiratory and expiratory images are needed. </w:t>
      </w:r>
    </w:p>
    <w:p w14:paraId="74FEB700" w14:textId="77777777" w:rsidR="00641266" w:rsidRDefault="00641266" w:rsidP="00641266">
      <w:pPr>
        <w:pStyle w:val="ListParagraph"/>
        <w:numPr>
          <w:ilvl w:val="1"/>
          <w:numId w:val="6"/>
        </w:numPr>
        <w:spacing w:after="0"/>
      </w:pPr>
      <w:r>
        <w:t>With contrast: congenital lung lesion, infection, vascular ring/sling, tumor</w:t>
      </w:r>
    </w:p>
    <w:p w14:paraId="592B80F2" w14:textId="609C8FAA" w:rsidR="00641266" w:rsidRDefault="00641266" w:rsidP="00641266">
      <w:pPr>
        <w:pStyle w:val="ListParagraph"/>
        <w:numPr>
          <w:ilvl w:val="1"/>
          <w:numId w:val="6"/>
        </w:numPr>
        <w:spacing w:after="0"/>
      </w:pPr>
      <w:r>
        <w:t>Without contrast: ILD. Specify if want inspiratory only or inspiratory AND expiratory.</w:t>
      </w:r>
    </w:p>
    <w:p w14:paraId="0BBA87E6" w14:textId="7A44D99E" w:rsidR="00107CE0" w:rsidRPr="00504782" w:rsidRDefault="00107CE0" w:rsidP="00641266">
      <w:pPr>
        <w:pStyle w:val="ListParagraph"/>
        <w:numPr>
          <w:ilvl w:val="1"/>
          <w:numId w:val="6"/>
        </w:numPr>
        <w:spacing w:after="0"/>
        <w:rPr>
          <w:b/>
          <w:bCs/>
        </w:rPr>
      </w:pPr>
      <w:r w:rsidRPr="00504782">
        <w:rPr>
          <w:b/>
          <w:bCs/>
        </w:rPr>
        <w:t xml:space="preserve">CINE Airway Protocol: </w:t>
      </w:r>
      <w:r w:rsidR="0058576F">
        <w:rPr>
          <w:b/>
          <w:bCs/>
        </w:rPr>
        <w:t xml:space="preserve">(only at </w:t>
      </w:r>
      <w:r w:rsidR="000E01F8">
        <w:rPr>
          <w:b/>
          <w:bCs/>
        </w:rPr>
        <w:t>AFCH</w:t>
      </w:r>
      <w:r w:rsidR="0058576F">
        <w:rPr>
          <w:b/>
          <w:bCs/>
        </w:rPr>
        <w:t>)</w:t>
      </w:r>
    </w:p>
    <w:p w14:paraId="22F33D13" w14:textId="3710029D" w:rsidR="00107CE0" w:rsidRDefault="00107CE0" w:rsidP="00107CE0">
      <w:pPr>
        <w:pStyle w:val="ListParagraph"/>
        <w:numPr>
          <w:ilvl w:val="2"/>
          <w:numId w:val="6"/>
        </w:numPr>
        <w:spacing w:after="0"/>
      </w:pPr>
      <w:r>
        <w:t>with contrast</w:t>
      </w:r>
    </w:p>
    <w:p w14:paraId="1F3A06D6" w14:textId="77777777" w:rsidR="00B056DD" w:rsidRDefault="00B056DD" w:rsidP="00107CE0">
      <w:pPr>
        <w:pStyle w:val="ListParagraph"/>
        <w:numPr>
          <w:ilvl w:val="2"/>
          <w:numId w:val="6"/>
        </w:numPr>
        <w:spacing w:after="0"/>
      </w:pPr>
      <w:r>
        <w:t xml:space="preserve">Patient cannot be intubated. </w:t>
      </w:r>
    </w:p>
    <w:p w14:paraId="2F3A863A" w14:textId="00E4225A" w:rsidR="00107CE0" w:rsidRDefault="00B056DD" w:rsidP="00107CE0">
      <w:pPr>
        <w:pStyle w:val="ListParagraph"/>
        <w:numPr>
          <w:ilvl w:val="2"/>
          <w:numId w:val="6"/>
        </w:numPr>
        <w:spacing w:after="0"/>
      </w:pPr>
      <w:r>
        <w:t xml:space="preserve">Patient cannot be sedated. Must be able to breath on their </w:t>
      </w:r>
      <w:r w:rsidR="00107CE0">
        <w:t xml:space="preserve">without pressure support. </w:t>
      </w:r>
    </w:p>
    <w:p w14:paraId="541DB519" w14:textId="25D30CBC" w:rsidR="00B056DD" w:rsidRDefault="00B056DD" w:rsidP="00107CE0">
      <w:pPr>
        <w:pStyle w:val="ListParagraph"/>
        <w:numPr>
          <w:ilvl w:val="2"/>
          <w:numId w:val="6"/>
        </w:numPr>
        <w:spacing w:after="0"/>
      </w:pPr>
      <w:r>
        <w:t>All OG/NG/NJ tubes should be removed for the exam. These cause artifact and make measuring smaller airways difficult</w:t>
      </w:r>
    </w:p>
    <w:p w14:paraId="124B7DC8" w14:textId="462A20C5" w:rsidR="00641266" w:rsidRDefault="00641266" w:rsidP="00641266">
      <w:pPr>
        <w:pStyle w:val="ListParagraph"/>
        <w:numPr>
          <w:ilvl w:val="0"/>
          <w:numId w:val="6"/>
        </w:numPr>
        <w:spacing w:after="0"/>
      </w:pPr>
      <w:r>
        <w:rPr>
          <w:u w:val="single"/>
        </w:rPr>
        <w:t xml:space="preserve">CT Abd/Pelvis: </w:t>
      </w:r>
      <w:r w:rsidRPr="00641266">
        <w:t>free breathing is fine</w:t>
      </w:r>
    </w:p>
    <w:p w14:paraId="55425F76" w14:textId="12032000" w:rsidR="00641266" w:rsidRDefault="00641266" w:rsidP="00641266">
      <w:pPr>
        <w:pStyle w:val="ListParagraph"/>
        <w:numPr>
          <w:ilvl w:val="1"/>
          <w:numId w:val="6"/>
        </w:numPr>
        <w:spacing w:after="0"/>
      </w:pPr>
      <w:r w:rsidRPr="00641266">
        <w:rPr>
          <w:i/>
          <w:iCs/>
        </w:rPr>
        <w:t>ALWAYS with contrast</w:t>
      </w:r>
      <w:r w:rsidRPr="00641266">
        <w:t xml:space="preserve"> unless looking ONLY for calcifications (vascular calcs, renal stones)</w:t>
      </w:r>
    </w:p>
    <w:p w14:paraId="1AA74607" w14:textId="7A8F8FDF" w:rsidR="00B83D36" w:rsidRDefault="00641266" w:rsidP="00BD1169">
      <w:pPr>
        <w:pStyle w:val="ListParagraph"/>
        <w:numPr>
          <w:ilvl w:val="1"/>
          <w:numId w:val="6"/>
        </w:numPr>
        <w:spacing w:after="0"/>
      </w:pPr>
      <w:r>
        <w:t xml:space="preserve">If patient cannot have IV contrast, please contact reading room to discuss alternative imaging </w:t>
      </w:r>
      <w:r w:rsidR="004248D3">
        <w:t>strategies</w:t>
      </w:r>
    </w:p>
    <w:p w14:paraId="15ECEBFD" w14:textId="1FC3191E" w:rsidR="00BD1169" w:rsidRDefault="00BD1169" w:rsidP="00BD1169">
      <w:pPr>
        <w:spacing w:after="0"/>
        <w:rPr>
          <w:b/>
          <w:bCs/>
          <w:sz w:val="32"/>
          <w:szCs w:val="32"/>
          <w:u w:val="single"/>
        </w:rPr>
      </w:pPr>
      <w:r w:rsidRPr="00B83D36">
        <w:rPr>
          <w:b/>
          <w:bCs/>
          <w:sz w:val="32"/>
          <w:szCs w:val="32"/>
          <w:u w:val="single"/>
        </w:rPr>
        <w:t>Body MRI:</w:t>
      </w:r>
    </w:p>
    <w:p w14:paraId="63F91DF3" w14:textId="182AAFC8" w:rsidR="004917E5" w:rsidRPr="004917E5" w:rsidRDefault="004917E5" w:rsidP="00BD1169">
      <w:pPr>
        <w:spacing w:after="0"/>
      </w:pPr>
      <w:r>
        <w:t xml:space="preserve">Contrast: </w:t>
      </w:r>
      <w:r w:rsidRPr="004917E5">
        <w:t>needed for any mass or when concern for infection.</w:t>
      </w:r>
    </w:p>
    <w:p w14:paraId="228A0538" w14:textId="6BABE82B" w:rsidR="00B83D36" w:rsidRDefault="00B83D36" w:rsidP="00B83D36">
      <w:pPr>
        <w:pStyle w:val="ListParagraph"/>
        <w:numPr>
          <w:ilvl w:val="0"/>
          <w:numId w:val="7"/>
        </w:numPr>
        <w:spacing w:after="0"/>
      </w:pPr>
      <w:r>
        <w:t>MR Chest: requires breath holds</w:t>
      </w:r>
    </w:p>
    <w:p w14:paraId="01D98DA5" w14:textId="14B6684A" w:rsidR="00B83D36" w:rsidRDefault="00B83D36" w:rsidP="00B83D36">
      <w:pPr>
        <w:pStyle w:val="ListParagraph"/>
        <w:numPr>
          <w:ilvl w:val="0"/>
          <w:numId w:val="7"/>
        </w:numPr>
        <w:spacing w:after="0"/>
      </w:pPr>
      <w:r>
        <w:t>MR Abdomen: requires breath holds</w:t>
      </w:r>
      <w:r w:rsidR="0027086C">
        <w:t xml:space="preserve"> and almost always requires contrast</w:t>
      </w:r>
    </w:p>
    <w:p w14:paraId="039D63DC" w14:textId="3A058812" w:rsidR="0027086C" w:rsidRDefault="0027086C" w:rsidP="0027086C">
      <w:pPr>
        <w:pStyle w:val="ListParagraph"/>
        <w:numPr>
          <w:ilvl w:val="0"/>
          <w:numId w:val="7"/>
        </w:numPr>
        <w:spacing w:after="0"/>
      </w:pPr>
      <w:r>
        <w:t>MRCP: requires breath holds and contrast</w:t>
      </w:r>
    </w:p>
    <w:p w14:paraId="58878B8E" w14:textId="5301AAC1" w:rsidR="000C350D" w:rsidRDefault="000C350D" w:rsidP="00B83D36">
      <w:pPr>
        <w:pStyle w:val="ListParagraph"/>
        <w:numPr>
          <w:ilvl w:val="0"/>
          <w:numId w:val="7"/>
        </w:numPr>
        <w:spacing w:after="0"/>
      </w:pPr>
      <w:r>
        <w:t xml:space="preserve">MR </w:t>
      </w:r>
      <w:r w:rsidR="0027086C">
        <w:t>Q</w:t>
      </w:r>
      <w:r>
        <w:t xml:space="preserve">uick Abd/pelvis: when looking for fluid collections. No breath holds, no contrast. </w:t>
      </w:r>
    </w:p>
    <w:p w14:paraId="58550A08" w14:textId="1ECD085B" w:rsidR="00B83D36" w:rsidRDefault="00B83D36" w:rsidP="00B83D36">
      <w:pPr>
        <w:pStyle w:val="ListParagraph"/>
        <w:numPr>
          <w:ilvl w:val="0"/>
          <w:numId w:val="7"/>
        </w:numPr>
        <w:spacing w:after="0"/>
      </w:pPr>
      <w:r>
        <w:t>MR Pelvis: does not require breath holds</w:t>
      </w:r>
    </w:p>
    <w:p w14:paraId="5F042745" w14:textId="253FA956" w:rsidR="00B83D36" w:rsidRDefault="00B83D36" w:rsidP="00B83D36">
      <w:pPr>
        <w:pStyle w:val="ListParagraph"/>
        <w:numPr>
          <w:ilvl w:val="0"/>
          <w:numId w:val="7"/>
        </w:numPr>
        <w:spacing w:after="0"/>
      </w:pPr>
      <w:r>
        <w:t xml:space="preserve">MR extremities: Patient NEEDS to be sedated. Any motion will be extremely detrimental to image quality the further we get from the trunk. </w:t>
      </w:r>
    </w:p>
    <w:p w14:paraId="7C5ADCA4" w14:textId="3E3F9665" w:rsidR="00B63F22" w:rsidRDefault="00B63F22" w:rsidP="00B63F22">
      <w:pPr>
        <w:pStyle w:val="ListParagraph"/>
        <w:numPr>
          <w:ilvl w:val="1"/>
          <w:numId w:val="7"/>
        </w:numPr>
        <w:spacing w:after="0"/>
      </w:pPr>
      <w:r>
        <w:t xml:space="preserve">Leg should be positioned </w:t>
      </w:r>
      <w:r w:rsidR="00195E05">
        <w:t>straight with toes up</w:t>
      </w:r>
    </w:p>
    <w:p w14:paraId="58CB94A7" w14:textId="01FDF93B" w:rsidR="00195E05" w:rsidRDefault="00195E05" w:rsidP="00B63F22">
      <w:pPr>
        <w:pStyle w:val="ListParagraph"/>
        <w:numPr>
          <w:ilvl w:val="1"/>
          <w:numId w:val="7"/>
        </w:numPr>
        <w:spacing w:after="0"/>
      </w:pPr>
      <w:r>
        <w:t>Arm should be positioned at patient’s side with palm up</w:t>
      </w:r>
    </w:p>
    <w:p w14:paraId="14897D25" w14:textId="225925F2" w:rsidR="007F4287" w:rsidRDefault="003B5F60" w:rsidP="007F4287">
      <w:pPr>
        <w:pStyle w:val="ListParagraph"/>
        <w:numPr>
          <w:ilvl w:val="0"/>
          <w:numId w:val="7"/>
        </w:numPr>
        <w:spacing w:after="0"/>
      </w:pPr>
      <w:r>
        <w:t xml:space="preserve">MR lymphangiogram: </w:t>
      </w:r>
      <w:r w:rsidR="000E01F8" w:rsidRPr="000E01F8">
        <w:rPr>
          <w:b/>
          <w:bCs/>
        </w:rPr>
        <w:t>only at AFCH</w:t>
      </w:r>
      <w:r w:rsidR="000E01F8">
        <w:t xml:space="preserve">. </w:t>
      </w:r>
      <w:r>
        <w:t xml:space="preserve">done only during the day as IR needs to cannulate lymph nodes and inject. There is an order set in EPIC (you will always pick the one with contrast). Put orders in and contact Amanda Nadler to coordinate. </w:t>
      </w:r>
    </w:p>
    <w:sectPr w:rsidR="007F4287" w:rsidSect="001A317A">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D43DA" w14:textId="77777777" w:rsidR="00CA0164" w:rsidRDefault="00CA0164" w:rsidP="001A317A">
      <w:pPr>
        <w:spacing w:after="0" w:line="240" w:lineRule="auto"/>
      </w:pPr>
      <w:r>
        <w:separator/>
      </w:r>
    </w:p>
  </w:endnote>
  <w:endnote w:type="continuationSeparator" w:id="0">
    <w:p w14:paraId="3D2C83D0" w14:textId="77777777" w:rsidR="00CA0164" w:rsidRDefault="00CA0164" w:rsidP="001A3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49A9" w14:textId="55161AA8" w:rsidR="00DB4418" w:rsidRDefault="00DB4418">
    <w:pPr>
      <w:pStyle w:val="Footer"/>
    </w:pPr>
    <w:r>
      <w:ptab w:relativeTo="margin" w:alignment="right" w:leader="none"/>
    </w:r>
    <w:r>
      <w:t>KGill.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167A5" w14:textId="77777777" w:rsidR="00CA0164" w:rsidRDefault="00CA0164" w:rsidP="001A317A">
      <w:pPr>
        <w:spacing w:after="0" w:line="240" w:lineRule="auto"/>
      </w:pPr>
      <w:r>
        <w:separator/>
      </w:r>
    </w:p>
  </w:footnote>
  <w:footnote w:type="continuationSeparator" w:id="0">
    <w:p w14:paraId="225EA492" w14:textId="77777777" w:rsidR="00CA0164" w:rsidRDefault="00CA0164" w:rsidP="001A3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157C" w14:textId="0C17772D" w:rsidR="001A317A" w:rsidRDefault="001A317A">
    <w:pPr>
      <w:pStyle w:val="Header"/>
    </w:pPr>
    <w:r>
      <w:rPr>
        <w:noProof/>
      </w:rPr>
      <mc:AlternateContent>
        <mc:Choice Requires="wps">
          <w:drawing>
            <wp:anchor distT="0" distB="0" distL="118745" distR="118745" simplePos="0" relativeHeight="251658240" behindDoc="1" locked="0" layoutInCell="1" allowOverlap="0" wp14:anchorId="7B43B97C" wp14:editId="702FB67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02BE6A1" w14:textId="63C58393" w:rsidR="001A317A" w:rsidRDefault="0058576F">
                              <w:pPr>
                                <w:pStyle w:val="Header"/>
                                <w:tabs>
                                  <w:tab w:val="clear" w:pos="4680"/>
                                  <w:tab w:val="clear" w:pos="9360"/>
                                </w:tabs>
                                <w:jc w:val="center"/>
                                <w:rPr>
                                  <w:caps/>
                                  <w:color w:val="FFFFFF" w:themeColor="background1"/>
                                </w:rPr>
                              </w:pPr>
                              <w:r>
                                <w:rPr>
                                  <w:caps/>
                                  <w:color w:val="FFFFFF" w:themeColor="background1"/>
                                </w:rPr>
                                <w:t>Radiology Information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B43B97C" id="Rectangle 200" o:spid="_x0000_s1027"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" o:allowoverlap="f" fillcolor="#156082 [3204]" stroked="f" strokeweight="1.5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02BE6A1" w14:textId="63C58393" w:rsidR="001A317A" w:rsidRDefault="0058576F">
                        <w:pPr>
                          <w:pStyle w:val="Header"/>
                          <w:tabs>
                            <w:tab w:val="clear" w:pos="4680"/>
                            <w:tab w:val="clear" w:pos="9360"/>
                          </w:tabs>
                          <w:jc w:val="center"/>
                          <w:rPr>
                            <w:caps/>
                            <w:color w:val="FFFFFF" w:themeColor="background1"/>
                          </w:rPr>
                        </w:pPr>
                        <w:r>
                          <w:rPr>
                            <w:caps/>
                            <w:color w:val="FFFFFF" w:themeColor="background1"/>
                          </w:rPr>
                          <w:t>Radiology Information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52965"/>
    <w:multiLevelType w:val="hybridMultilevel"/>
    <w:tmpl w:val="63B0A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03415EB"/>
    <w:multiLevelType w:val="hybridMultilevel"/>
    <w:tmpl w:val="7182E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B10AF6"/>
    <w:multiLevelType w:val="hybridMultilevel"/>
    <w:tmpl w:val="6A327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3524EC"/>
    <w:multiLevelType w:val="hybridMultilevel"/>
    <w:tmpl w:val="3004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90541F"/>
    <w:multiLevelType w:val="hybridMultilevel"/>
    <w:tmpl w:val="E46CB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FE527C"/>
    <w:multiLevelType w:val="hybridMultilevel"/>
    <w:tmpl w:val="34E4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C3634A"/>
    <w:multiLevelType w:val="hybridMultilevel"/>
    <w:tmpl w:val="8F2AB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8A22BCF"/>
    <w:multiLevelType w:val="hybridMultilevel"/>
    <w:tmpl w:val="BC3E0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D37DC4"/>
    <w:multiLevelType w:val="hybridMultilevel"/>
    <w:tmpl w:val="1F3EE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A7410F"/>
    <w:multiLevelType w:val="hybridMultilevel"/>
    <w:tmpl w:val="2952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481257">
    <w:abstractNumId w:val="1"/>
  </w:num>
  <w:num w:numId="2" w16cid:durableId="1589534762">
    <w:abstractNumId w:val="6"/>
  </w:num>
  <w:num w:numId="3" w16cid:durableId="889926415">
    <w:abstractNumId w:val="4"/>
  </w:num>
  <w:num w:numId="4" w16cid:durableId="69085472">
    <w:abstractNumId w:val="5"/>
  </w:num>
  <w:num w:numId="5" w16cid:durableId="1774856875">
    <w:abstractNumId w:val="0"/>
  </w:num>
  <w:num w:numId="6" w16cid:durableId="1337461408">
    <w:abstractNumId w:val="2"/>
  </w:num>
  <w:num w:numId="7" w16cid:durableId="1562324200">
    <w:abstractNumId w:val="8"/>
  </w:num>
  <w:num w:numId="8" w16cid:durableId="195891309">
    <w:abstractNumId w:val="3"/>
  </w:num>
  <w:num w:numId="9" w16cid:durableId="1362508529">
    <w:abstractNumId w:val="9"/>
  </w:num>
  <w:num w:numId="10" w16cid:durableId="3468301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AC"/>
    <w:rsid w:val="00006E86"/>
    <w:rsid w:val="0008285E"/>
    <w:rsid w:val="00094EB4"/>
    <w:rsid w:val="000C350D"/>
    <w:rsid w:val="000E01F8"/>
    <w:rsid w:val="000E7144"/>
    <w:rsid w:val="00107CE0"/>
    <w:rsid w:val="0011152F"/>
    <w:rsid w:val="00195E05"/>
    <w:rsid w:val="001A0894"/>
    <w:rsid w:val="001A317A"/>
    <w:rsid w:val="00261CD6"/>
    <w:rsid w:val="00264DAC"/>
    <w:rsid w:val="0027086C"/>
    <w:rsid w:val="002877BF"/>
    <w:rsid w:val="003B5F60"/>
    <w:rsid w:val="004248D3"/>
    <w:rsid w:val="004917E5"/>
    <w:rsid w:val="004C6315"/>
    <w:rsid w:val="00504782"/>
    <w:rsid w:val="00520E5F"/>
    <w:rsid w:val="0054423C"/>
    <w:rsid w:val="00555082"/>
    <w:rsid w:val="0058576F"/>
    <w:rsid w:val="005A40EB"/>
    <w:rsid w:val="005E7AC5"/>
    <w:rsid w:val="00604E1E"/>
    <w:rsid w:val="0062081F"/>
    <w:rsid w:val="00641266"/>
    <w:rsid w:val="00671C24"/>
    <w:rsid w:val="006F24FC"/>
    <w:rsid w:val="007343C9"/>
    <w:rsid w:val="0078044A"/>
    <w:rsid w:val="00786FFE"/>
    <w:rsid w:val="007A43DA"/>
    <w:rsid w:val="007F4287"/>
    <w:rsid w:val="00830C4E"/>
    <w:rsid w:val="008A1F7A"/>
    <w:rsid w:val="00946966"/>
    <w:rsid w:val="00A34F6D"/>
    <w:rsid w:val="00AD4DEC"/>
    <w:rsid w:val="00B056DD"/>
    <w:rsid w:val="00B63F22"/>
    <w:rsid w:val="00B76091"/>
    <w:rsid w:val="00B83D36"/>
    <w:rsid w:val="00BD1169"/>
    <w:rsid w:val="00C17726"/>
    <w:rsid w:val="00C31FBA"/>
    <w:rsid w:val="00CA0164"/>
    <w:rsid w:val="00CA31B8"/>
    <w:rsid w:val="00D80E82"/>
    <w:rsid w:val="00DB4418"/>
    <w:rsid w:val="00DD6E74"/>
    <w:rsid w:val="00E1268A"/>
    <w:rsid w:val="00E50308"/>
    <w:rsid w:val="00F52818"/>
    <w:rsid w:val="00F922E4"/>
    <w:rsid w:val="00FF4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3AB7A"/>
  <w15:chartTrackingRefBased/>
  <w15:docId w15:val="{C4F1CB68-FA5B-49BE-AFDB-6C9003AE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D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D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D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D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D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D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D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D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D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D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D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D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D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D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D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D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D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DAC"/>
    <w:rPr>
      <w:rFonts w:eastAsiaTheme="majorEastAsia" w:cstheme="majorBidi"/>
      <w:color w:val="272727" w:themeColor="text1" w:themeTint="D8"/>
    </w:rPr>
  </w:style>
  <w:style w:type="paragraph" w:styleId="Title">
    <w:name w:val="Title"/>
    <w:basedOn w:val="Normal"/>
    <w:next w:val="Normal"/>
    <w:link w:val="TitleChar"/>
    <w:uiPriority w:val="10"/>
    <w:qFormat/>
    <w:rsid w:val="00264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D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D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D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DAC"/>
    <w:pPr>
      <w:spacing w:before="160"/>
      <w:jc w:val="center"/>
    </w:pPr>
    <w:rPr>
      <w:i/>
      <w:iCs/>
      <w:color w:val="404040" w:themeColor="text1" w:themeTint="BF"/>
    </w:rPr>
  </w:style>
  <w:style w:type="character" w:customStyle="1" w:styleId="QuoteChar">
    <w:name w:val="Quote Char"/>
    <w:basedOn w:val="DefaultParagraphFont"/>
    <w:link w:val="Quote"/>
    <w:uiPriority w:val="29"/>
    <w:rsid w:val="00264DAC"/>
    <w:rPr>
      <w:i/>
      <w:iCs/>
      <w:color w:val="404040" w:themeColor="text1" w:themeTint="BF"/>
    </w:rPr>
  </w:style>
  <w:style w:type="paragraph" w:styleId="ListParagraph">
    <w:name w:val="List Paragraph"/>
    <w:basedOn w:val="Normal"/>
    <w:uiPriority w:val="34"/>
    <w:qFormat/>
    <w:rsid w:val="00264DAC"/>
    <w:pPr>
      <w:ind w:left="720"/>
      <w:contextualSpacing/>
    </w:pPr>
  </w:style>
  <w:style w:type="character" w:styleId="IntenseEmphasis">
    <w:name w:val="Intense Emphasis"/>
    <w:basedOn w:val="DefaultParagraphFont"/>
    <w:uiPriority w:val="21"/>
    <w:qFormat/>
    <w:rsid w:val="00264DAC"/>
    <w:rPr>
      <w:i/>
      <w:iCs/>
      <w:color w:val="0F4761" w:themeColor="accent1" w:themeShade="BF"/>
    </w:rPr>
  </w:style>
  <w:style w:type="paragraph" w:styleId="IntenseQuote">
    <w:name w:val="Intense Quote"/>
    <w:basedOn w:val="Normal"/>
    <w:next w:val="Normal"/>
    <w:link w:val="IntenseQuoteChar"/>
    <w:uiPriority w:val="30"/>
    <w:qFormat/>
    <w:rsid w:val="00264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DAC"/>
    <w:rPr>
      <w:i/>
      <w:iCs/>
      <w:color w:val="0F4761" w:themeColor="accent1" w:themeShade="BF"/>
    </w:rPr>
  </w:style>
  <w:style w:type="character" w:styleId="IntenseReference">
    <w:name w:val="Intense Reference"/>
    <w:basedOn w:val="DefaultParagraphFont"/>
    <w:uiPriority w:val="32"/>
    <w:qFormat/>
    <w:rsid w:val="00264DAC"/>
    <w:rPr>
      <w:b/>
      <w:bCs/>
      <w:smallCaps/>
      <w:color w:val="0F4761" w:themeColor="accent1" w:themeShade="BF"/>
      <w:spacing w:val="5"/>
    </w:rPr>
  </w:style>
  <w:style w:type="paragraph" w:styleId="Header">
    <w:name w:val="header"/>
    <w:basedOn w:val="Normal"/>
    <w:link w:val="HeaderChar"/>
    <w:uiPriority w:val="99"/>
    <w:unhideWhenUsed/>
    <w:rsid w:val="001A3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17A"/>
  </w:style>
  <w:style w:type="paragraph" w:styleId="Footer">
    <w:name w:val="footer"/>
    <w:basedOn w:val="Normal"/>
    <w:link w:val="FooterChar"/>
    <w:uiPriority w:val="99"/>
    <w:unhideWhenUsed/>
    <w:rsid w:val="001A3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742</Words>
  <Characters>3917</Characters>
  <Application>Microsoft Office Word</Application>
  <DocSecurity>0</DocSecurity>
  <Lines>110</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Information</dc:title>
  <dc:subject/>
  <dc:creator>Kara Gill</dc:creator>
  <cp:keywords/>
  <dc:description/>
  <cp:lastModifiedBy>Adam S Bauer</cp:lastModifiedBy>
  <cp:revision>2</cp:revision>
  <dcterms:created xsi:type="dcterms:W3CDTF">2026-04-14T16:42:00Z</dcterms:created>
  <dcterms:modified xsi:type="dcterms:W3CDTF">2026-04-14T16:42:00Z</dcterms:modified>
</cp:coreProperties>
</file>